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7E1C" w14:textId="395EC6BC" w:rsidR="004422CC" w:rsidRPr="00AF7E73" w:rsidRDefault="00AF7E73" w:rsidP="00AF7E73">
      <w:pPr>
        <w:spacing w:after="0" w:line="240" w:lineRule="auto"/>
        <w:rPr>
          <w:rFonts w:ascii="Aptos" w:eastAsia="Times New Roman" w:hAnsi="Aptos" w:cs="Aptos"/>
          <w:kern w:val="0"/>
          <w14:ligatures w14:val="none"/>
        </w:rPr>
      </w:pPr>
      <w:r w:rsidRPr="00AF7E73">
        <w:rPr>
          <w:rFonts w:ascii="Aptos" w:eastAsia="Times New Roman" w:hAnsi="Aptos" w:cs="Aptos"/>
          <w:kern w:val="0"/>
          <w14:ligatures w14:val="none"/>
        </w:rPr>
        <w:fldChar w:fldCharType="begin"/>
      </w:r>
      <w:r w:rsidRPr="00AF7E73">
        <w:rPr>
          <w:rFonts w:ascii="Aptos" w:eastAsia="Times New Roman" w:hAnsi="Aptos" w:cs="Aptos"/>
          <w:kern w:val="0"/>
          <w14:ligatures w14:val="none"/>
        </w:rPr>
        <w:instrText xml:space="preserve"> INCLUDEPICTURE "cid:image002.png@01DD20CB.44525800" \* MERGEFORMATINET </w:instrText>
      </w:r>
      <w:r w:rsidRPr="00AF7E73">
        <w:rPr>
          <w:rFonts w:ascii="Aptos" w:eastAsia="Times New Roman" w:hAnsi="Aptos" w:cs="Aptos"/>
          <w:kern w:val="0"/>
          <w14:ligatures w14:val="none"/>
        </w:rPr>
        <w:fldChar w:fldCharType="separate"/>
      </w:r>
      <w:r w:rsidRPr="00AF7E73">
        <w:rPr>
          <w:rFonts w:ascii="Aptos" w:eastAsia="Times New Roman" w:hAnsi="Aptos" w:cs="Aptos"/>
          <w:kern w:val="0"/>
          <w14:ligatures w14:val="none"/>
        </w:rPr>
        <w:pict w14:anchorId="552C27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alt="2026 All Abilities Stroll Poster - Black River Area Chamber of Commerce" style="width:493.5pt;height:640.5pt">
            <v:imagedata r:id="rId4" r:href="rId5"/>
          </v:shape>
        </w:pict>
      </w:r>
      <w:r w:rsidRPr="00AF7E73">
        <w:rPr>
          <w:rFonts w:ascii="Aptos" w:eastAsia="Times New Roman" w:hAnsi="Aptos" w:cs="Aptos"/>
          <w:kern w:val="0"/>
          <w14:ligatures w14:val="none"/>
        </w:rPr>
        <w:fldChar w:fldCharType="end"/>
      </w:r>
    </w:p>
    <w:sectPr w:rsidR="004422CC" w:rsidRPr="00AF7E73" w:rsidSect="00AF7E7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73"/>
    <w:rsid w:val="00375014"/>
    <w:rsid w:val="004422CC"/>
    <w:rsid w:val="005B0E64"/>
    <w:rsid w:val="00A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B3F80"/>
  <w15:chartTrackingRefBased/>
  <w15:docId w15:val="{AE8801BB-690D-41E1-8320-958CB791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7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7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E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D20CB.445258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Olson,Megan</dc:creator>
  <cp:keywords/>
  <dc:description/>
  <cp:lastModifiedBy>Olson,Megan</cp:lastModifiedBy>
  <cp:revision>1</cp:revision>
  <cp:lastPrinted>2026-08-07T15:49:00Z</cp:lastPrinted>
  <dcterms:created xsi:type="dcterms:W3CDTF">2026-08-07T15:48:00Z</dcterms:created>
  <dcterms:modified xsi:type="dcterms:W3CDTF">2026-08-07T15:49:00Z</dcterms:modified>
</cp:coreProperties>
</file>